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E2FF" w14:textId="44725CB2" w:rsidR="000A29CD" w:rsidRPr="00C53865" w:rsidRDefault="00003CC2" w:rsidP="00C53865">
      <w:pPr>
        <w:spacing w:after="0" w:line="240" w:lineRule="auto"/>
        <w:rPr>
          <w:color w:val="1F497D"/>
          <w:sz w:val="36"/>
          <w:szCs w:val="36"/>
        </w:rPr>
      </w:pPr>
      <w:r>
        <w:rPr>
          <w:color w:val="1F497D"/>
          <w:sz w:val="36"/>
          <w:szCs w:val="36"/>
        </w:rPr>
        <w:t>SWEET TREATS WITH DESSERT WINES</w:t>
      </w:r>
    </w:p>
    <w:p w14:paraId="16A50630" w14:textId="29CF8829" w:rsidR="009D6E40" w:rsidRDefault="009D6E40" w:rsidP="00C53865">
      <w:pPr>
        <w:spacing w:after="0" w:line="240" w:lineRule="auto"/>
      </w:pPr>
    </w:p>
    <w:p w14:paraId="50A82268" w14:textId="76765A98" w:rsidR="009125F0" w:rsidRDefault="00003CC2" w:rsidP="00003CC2">
      <w:pPr>
        <w:spacing w:after="0" w:line="240" w:lineRule="auto"/>
        <w:rPr>
          <w:color w:val="1F497D" w:themeColor="text2"/>
        </w:rPr>
      </w:pPr>
      <w:r w:rsidRPr="00003CC2">
        <w:rPr>
          <w:color w:val="1F497D" w:themeColor="text2"/>
        </w:rPr>
        <w:t>CHOCOLATE TART</w:t>
      </w:r>
      <w:r>
        <w:rPr>
          <w:color w:val="1F497D" w:themeColor="text2"/>
        </w:rPr>
        <w:t>S</w:t>
      </w:r>
    </w:p>
    <w:p w14:paraId="357E6E08" w14:textId="152335BA" w:rsidR="00003CC2" w:rsidRDefault="00AB175B" w:rsidP="00003CC2">
      <w:pPr>
        <w:spacing w:after="0" w:line="240" w:lineRule="auto"/>
        <w:rPr>
          <w:color w:val="000000" w:themeColor="text1"/>
        </w:rPr>
      </w:pPr>
      <w:r w:rsidRPr="00AB175B">
        <w:rPr>
          <w:color w:val="000000" w:themeColor="text1"/>
        </w:rPr>
        <w:t>½ cup cream</w:t>
      </w:r>
    </w:p>
    <w:p w14:paraId="02D0DA92" w14:textId="53866DFA" w:rsidR="00AB175B" w:rsidRDefault="00AB175B" w:rsidP="00003CC2">
      <w:pPr>
        <w:spacing w:after="0" w:line="240" w:lineRule="auto"/>
        <w:rPr>
          <w:color w:val="000000" w:themeColor="text1"/>
        </w:rPr>
      </w:pPr>
      <w:r>
        <w:rPr>
          <w:color w:val="000000" w:themeColor="text1"/>
        </w:rPr>
        <w:t xml:space="preserve">200g </w:t>
      </w:r>
      <w:r w:rsidR="0018387C">
        <w:rPr>
          <w:color w:val="000000" w:themeColor="text1"/>
        </w:rPr>
        <w:t>dark chocolate</w:t>
      </w:r>
    </w:p>
    <w:p w14:paraId="6735DFB1" w14:textId="702CB04F" w:rsidR="0018387C" w:rsidRDefault="0018387C" w:rsidP="00003CC2">
      <w:pPr>
        <w:spacing w:after="0" w:line="240" w:lineRule="auto"/>
        <w:rPr>
          <w:color w:val="000000" w:themeColor="text1"/>
        </w:rPr>
      </w:pPr>
      <w:r>
        <w:rPr>
          <w:color w:val="000000" w:themeColor="text1"/>
        </w:rPr>
        <w:t>Rind from 1 orange</w:t>
      </w:r>
    </w:p>
    <w:p w14:paraId="7D74B48B" w14:textId="500B1391" w:rsidR="0018387C" w:rsidRDefault="0018387C" w:rsidP="00003CC2">
      <w:pPr>
        <w:spacing w:after="0" w:line="240" w:lineRule="auto"/>
        <w:rPr>
          <w:color w:val="000000" w:themeColor="text1"/>
        </w:rPr>
      </w:pPr>
      <w:r>
        <w:rPr>
          <w:color w:val="000000" w:themeColor="text1"/>
        </w:rPr>
        <w:t>6-8 sweet short pastry cases</w:t>
      </w:r>
    </w:p>
    <w:p w14:paraId="53FA7F43" w14:textId="4BF10229" w:rsidR="0018387C" w:rsidRDefault="0018387C" w:rsidP="00003CC2">
      <w:pPr>
        <w:spacing w:after="0" w:line="240" w:lineRule="auto"/>
        <w:rPr>
          <w:color w:val="000000" w:themeColor="text1"/>
        </w:rPr>
      </w:pPr>
    </w:p>
    <w:p w14:paraId="77ECAA0B" w14:textId="4437E2BD" w:rsidR="0018387C" w:rsidRDefault="0018387C" w:rsidP="0018387C">
      <w:pPr>
        <w:pStyle w:val="ListParagraph"/>
        <w:numPr>
          <w:ilvl w:val="0"/>
          <w:numId w:val="9"/>
        </w:numPr>
        <w:spacing w:after="0" w:line="240" w:lineRule="auto"/>
        <w:rPr>
          <w:color w:val="000000" w:themeColor="text1"/>
        </w:rPr>
      </w:pPr>
      <w:r>
        <w:rPr>
          <w:color w:val="000000" w:themeColor="text1"/>
        </w:rPr>
        <w:t>Heat cream in a pot to nearly boiling point.</w:t>
      </w:r>
    </w:p>
    <w:p w14:paraId="2F0257E2" w14:textId="5EA9E983" w:rsidR="0018387C" w:rsidRDefault="0018387C" w:rsidP="0018387C">
      <w:pPr>
        <w:pStyle w:val="ListParagraph"/>
        <w:numPr>
          <w:ilvl w:val="0"/>
          <w:numId w:val="9"/>
        </w:numPr>
        <w:spacing w:after="0" w:line="240" w:lineRule="auto"/>
        <w:rPr>
          <w:color w:val="000000" w:themeColor="text1"/>
        </w:rPr>
      </w:pPr>
      <w:r>
        <w:rPr>
          <w:color w:val="000000" w:themeColor="text1"/>
        </w:rPr>
        <w:t>Add chocolate and allow to stand for 5 mins to melt.  Stir so that chocolate and cream are combined.</w:t>
      </w:r>
    </w:p>
    <w:p w14:paraId="37704226" w14:textId="6A7B68C8" w:rsidR="0018387C" w:rsidRDefault="0018387C" w:rsidP="0018387C">
      <w:pPr>
        <w:pStyle w:val="ListParagraph"/>
        <w:numPr>
          <w:ilvl w:val="0"/>
          <w:numId w:val="9"/>
        </w:numPr>
        <w:spacing w:after="0" w:line="240" w:lineRule="auto"/>
        <w:rPr>
          <w:color w:val="000000" w:themeColor="text1"/>
        </w:rPr>
      </w:pPr>
      <w:r>
        <w:rPr>
          <w:color w:val="000000" w:themeColor="text1"/>
        </w:rPr>
        <w:t>Add orange rind, leaving a little for garnish on the top of the tarts.</w:t>
      </w:r>
    </w:p>
    <w:p w14:paraId="1B6FC3C9" w14:textId="1CB861A9" w:rsidR="0018387C" w:rsidRPr="0018387C" w:rsidRDefault="0018387C" w:rsidP="0018387C">
      <w:pPr>
        <w:pStyle w:val="ListParagraph"/>
        <w:numPr>
          <w:ilvl w:val="0"/>
          <w:numId w:val="9"/>
        </w:numPr>
        <w:spacing w:after="0" w:line="240" w:lineRule="auto"/>
        <w:rPr>
          <w:color w:val="000000" w:themeColor="text1"/>
        </w:rPr>
      </w:pPr>
      <w:r>
        <w:rPr>
          <w:color w:val="000000" w:themeColor="text1"/>
        </w:rPr>
        <w:t>Fill the pastry cases with the chocolate mixture and top with a little rind.  Allow to chill.</w:t>
      </w:r>
    </w:p>
    <w:p w14:paraId="6F8E9F28" w14:textId="77777777" w:rsidR="00003CC2" w:rsidRPr="00003CC2" w:rsidRDefault="00003CC2" w:rsidP="00003CC2">
      <w:pPr>
        <w:spacing w:after="0" w:line="240" w:lineRule="auto"/>
        <w:rPr>
          <w:color w:val="1F497D" w:themeColor="text2"/>
        </w:rPr>
      </w:pPr>
    </w:p>
    <w:p w14:paraId="4F6B46C6" w14:textId="77777777" w:rsidR="0018387C" w:rsidRDefault="0018387C" w:rsidP="00C3693F">
      <w:pPr>
        <w:spacing w:after="0" w:line="240" w:lineRule="auto"/>
        <w:ind w:right="323"/>
        <w:rPr>
          <w:color w:val="1F497D" w:themeColor="text2"/>
        </w:rPr>
      </w:pPr>
    </w:p>
    <w:p w14:paraId="5800782E" w14:textId="27C51960" w:rsidR="00C3693F" w:rsidRPr="00003CC2" w:rsidRDefault="00003CC2" w:rsidP="00C3693F">
      <w:pPr>
        <w:spacing w:after="0" w:line="240" w:lineRule="auto"/>
        <w:ind w:right="323"/>
        <w:rPr>
          <w:color w:val="1F497D" w:themeColor="text2"/>
        </w:rPr>
      </w:pPr>
      <w:r w:rsidRPr="00003CC2">
        <w:rPr>
          <w:color w:val="1F497D" w:themeColor="text2"/>
        </w:rPr>
        <w:t>BLUE CHEESE &amp; WALNUTS</w:t>
      </w:r>
    </w:p>
    <w:p w14:paraId="46BC540F" w14:textId="6E5C0014" w:rsidR="00003CC2" w:rsidRDefault="0018387C" w:rsidP="00C3693F">
      <w:pPr>
        <w:spacing w:after="0" w:line="240" w:lineRule="auto"/>
        <w:ind w:right="323"/>
        <w:rPr>
          <w:color w:val="000000" w:themeColor="text1"/>
        </w:rPr>
      </w:pPr>
      <w:r>
        <w:rPr>
          <w:color w:val="000000" w:themeColor="text1"/>
        </w:rPr>
        <w:t>200g walnuts</w:t>
      </w:r>
    </w:p>
    <w:p w14:paraId="5A7C0490" w14:textId="1CAEA8D2" w:rsidR="0018387C" w:rsidRDefault="0018387C" w:rsidP="00C3693F">
      <w:pPr>
        <w:spacing w:after="0" w:line="240" w:lineRule="auto"/>
        <w:ind w:right="323"/>
        <w:rPr>
          <w:color w:val="000000" w:themeColor="text1"/>
        </w:rPr>
      </w:pPr>
      <w:r>
        <w:rPr>
          <w:color w:val="000000" w:themeColor="text1"/>
        </w:rPr>
        <w:t>¼ cup sugar</w:t>
      </w:r>
    </w:p>
    <w:p w14:paraId="738F43F2" w14:textId="5ADECE93" w:rsidR="0018387C" w:rsidRDefault="0018387C" w:rsidP="00C3693F">
      <w:pPr>
        <w:spacing w:after="0" w:line="240" w:lineRule="auto"/>
        <w:ind w:right="323"/>
        <w:rPr>
          <w:color w:val="000000" w:themeColor="text1"/>
        </w:rPr>
      </w:pPr>
      <w:r>
        <w:rPr>
          <w:color w:val="000000" w:themeColor="text1"/>
        </w:rPr>
        <w:t>Bran biscuits</w:t>
      </w:r>
    </w:p>
    <w:p w14:paraId="30A7B645" w14:textId="299F7CDC" w:rsidR="0018387C" w:rsidRPr="0018387C" w:rsidRDefault="0018387C" w:rsidP="00C3693F">
      <w:pPr>
        <w:spacing w:after="0" w:line="240" w:lineRule="auto"/>
        <w:ind w:right="323"/>
        <w:rPr>
          <w:color w:val="000000" w:themeColor="text1"/>
        </w:rPr>
      </w:pPr>
      <w:r>
        <w:rPr>
          <w:color w:val="000000" w:themeColor="text1"/>
        </w:rPr>
        <w:t>Windsor Blue cheese</w:t>
      </w:r>
    </w:p>
    <w:p w14:paraId="5D3CD994" w14:textId="77777777" w:rsidR="009125F0" w:rsidRDefault="009125F0" w:rsidP="009551EA">
      <w:pPr>
        <w:spacing w:after="0" w:line="240" w:lineRule="auto"/>
        <w:ind w:right="323"/>
      </w:pPr>
    </w:p>
    <w:p w14:paraId="773B3FF2" w14:textId="205FD4F4" w:rsidR="00223B4E" w:rsidRDefault="0018387C" w:rsidP="0018387C">
      <w:pPr>
        <w:pStyle w:val="ListParagraph"/>
        <w:numPr>
          <w:ilvl w:val="0"/>
          <w:numId w:val="10"/>
        </w:numPr>
        <w:spacing w:after="0" w:line="240" w:lineRule="auto"/>
        <w:ind w:right="323"/>
      </w:pPr>
      <w:r>
        <w:t>Prepare an oven tray by lining with baking paper.  In a non-stick pan heat walnuts until just starting to toast or brown.  Add sugar and stir with a wooden spoon to cover all walnuts.  You may need to remove pan from heat so that sugar does not burn.  Once sugar has melted spread nuts on tray and cool.   Separate cooled nuts that have stuck together.</w:t>
      </w:r>
    </w:p>
    <w:p w14:paraId="177950A9" w14:textId="0DF598CB" w:rsidR="0018387C" w:rsidRPr="009551EA" w:rsidRDefault="0018387C" w:rsidP="0018387C">
      <w:pPr>
        <w:pStyle w:val="ListParagraph"/>
        <w:numPr>
          <w:ilvl w:val="0"/>
          <w:numId w:val="10"/>
        </w:numPr>
        <w:spacing w:after="0" w:line="240" w:lineRule="auto"/>
        <w:ind w:right="323"/>
      </w:pPr>
      <w:r>
        <w:t>Serve bran biscuits with a slice of blue cheese and</w:t>
      </w:r>
      <w:r w:rsidR="00EA684F">
        <w:t xml:space="preserve"> candied walnuts on top.</w:t>
      </w:r>
      <w:bookmarkStart w:id="0" w:name="_GoBack"/>
      <w:bookmarkEnd w:id="0"/>
    </w:p>
    <w:sectPr w:rsidR="0018387C" w:rsidRPr="009551EA" w:rsidSect="006574E4">
      <w:footerReference w:type="default" r:id="rId8"/>
      <w:pgSz w:w="8732" w:h="12247" w:code="11"/>
      <w:pgMar w:top="1440" w:right="1440" w:bottom="1440" w:left="1440" w:header="709"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D66F" w14:textId="77777777" w:rsidR="002A46EA" w:rsidRDefault="002A46EA">
      <w:r>
        <w:separator/>
      </w:r>
    </w:p>
  </w:endnote>
  <w:endnote w:type="continuationSeparator" w:id="0">
    <w:p w14:paraId="708782F5" w14:textId="77777777" w:rsidR="002A46EA" w:rsidRDefault="002A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CAA2" w14:textId="7666B1D8" w:rsidR="009125F0" w:rsidRPr="00B2524D" w:rsidRDefault="009125F0" w:rsidP="00B2524D">
    <w:pPr>
      <w:spacing w:after="0"/>
      <w:rPr>
        <w:sz w:val="24"/>
        <w:szCs w:val="24"/>
      </w:rPr>
    </w:pPr>
    <w:r w:rsidRPr="00B2524D">
      <w:rPr>
        <w:color w:val="000000"/>
        <w:sz w:val="24"/>
        <w:szCs w:val="24"/>
        <w:lang w:val="en-US"/>
      </w:rPr>
      <w:t>C</w:t>
    </w:r>
    <w:r>
      <w:rPr>
        <w:color w:val="000000"/>
        <w:sz w:val="24"/>
        <w:szCs w:val="24"/>
        <w:lang w:val="en-US"/>
      </w:rPr>
      <w:t xml:space="preserve">opyright © </w:t>
    </w:r>
    <w:r w:rsidR="00C3693F">
      <w:rPr>
        <w:color w:val="000000"/>
        <w:sz w:val="24"/>
        <w:szCs w:val="24"/>
        <w:lang w:val="en-US"/>
      </w:rPr>
      <w:t>2018</w:t>
    </w:r>
    <w:r w:rsidRPr="00B2524D">
      <w:rPr>
        <w:color w:val="000000"/>
        <w:sz w:val="24"/>
        <w:szCs w:val="24"/>
        <w:lang w:val="en-US"/>
      </w:rPr>
      <w:t xml:space="preserve"> Nourish Nutrition Limited</w:t>
    </w:r>
  </w:p>
  <w:p w14:paraId="1ABD7FEC" w14:textId="77777777" w:rsidR="009125F0" w:rsidRPr="00B2524D" w:rsidRDefault="009125F0" w:rsidP="008029F9">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D5DBC" w14:textId="77777777" w:rsidR="002A46EA" w:rsidRDefault="002A46EA">
      <w:r>
        <w:separator/>
      </w:r>
    </w:p>
  </w:footnote>
  <w:footnote w:type="continuationSeparator" w:id="0">
    <w:p w14:paraId="34722036" w14:textId="77777777" w:rsidR="002A46EA" w:rsidRDefault="002A4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F77"/>
    <w:multiLevelType w:val="hybridMultilevel"/>
    <w:tmpl w:val="980A1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0D65"/>
    <w:multiLevelType w:val="hybridMultilevel"/>
    <w:tmpl w:val="EDE4E07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146E7C57"/>
    <w:multiLevelType w:val="hybridMultilevel"/>
    <w:tmpl w:val="F6908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A5D3F"/>
    <w:multiLevelType w:val="hybridMultilevel"/>
    <w:tmpl w:val="9CEE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B4CFB"/>
    <w:multiLevelType w:val="hybridMultilevel"/>
    <w:tmpl w:val="12E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3556E"/>
    <w:multiLevelType w:val="hybridMultilevel"/>
    <w:tmpl w:val="5556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423B9"/>
    <w:multiLevelType w:val="hybridMultilevel"/>
    <w:tmpl w:val="3E48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5414C"/>
    <w:multiLevelType w:val="hybridMultilevel"/>
    <w:tmpl w:val="7EB8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14C59"/>
    <w:multiLevelType w:val="hybridMultilevel"/>
    <w:tmpl w:val="5E2A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52231"/>
    <w:multiLevelType w:val="hybridMultilevel"/>
    <w:tmpl w:val="E7A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4"/>
  </w:num>
  <w:num w:numId="7">
    <w:abstractNumId w:val="0"/>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65"/>
    <w:rsid w:val="00003CC2"/>
    <w:rsid w:val="00044A09"/>
    <w:rsid w:val="0009783D"/>
    <w:rsid w:val="000A29CD"/>
    <w:rsid w:val="000B113B"/>
    <w:rsid w:val="000B56DE"/>
    <w:rsid w:val="00163AFE"/>
    <w:rsid w:val="001725F3"/>
    <w:rsid w:val="00180AAC"/>
    <w:rsid w:val="0018387C"/>
    <w:rsid w:val="00193184"/>
    <w:rsid w:val="00213FEA"/>
    <w:rsid w:val="00215471"/>
    <w:rsid w:val="002173AE"/>
    <w:rsid w:val="00223B4E"/>
    <w:rsid w:val="00243BBD"/>
    <w:rsid w:val="002534DD"/>
    <w:rsid w:val="00276496"/>
    <w:rsid w:val="002A0E44"/>
    <w:rsid w:val="002A116E"/>
    <w:rsid w:val="002A46EA"/>
    <w:rsid w:val="002E2EB4"/>
    <w:rsid w:val="002E4AFF"/>
    <w:rsid w:val="003166D2"/>
    <w:rsid w:val="003A691A"/>
    <w:rsid w:val="003B1150"/>
    <w:rsid w:val="003B6F73"/>
    <w:rsid w:val="003C3549"/>
    <w:rsid w:val="003F2F3F"/>
    <w:rsid w:val="00426DE0"/>
    <w:rsid w:val="00435349"/>
    <w:rsid w:val="00443D02"/>
    <w:rsid w:val="00491C5E"/>
    <w:rsid w:val="004A44EF"/>
    <w:rsid w:val="004A75FB"/>
    <w:rsid w:val="004C3A5A"/>
    <w:rsid w:val="004D12F3"/>
    <w:rsid w:val="004F5D04"/>
    <w:rsid w:val="004F6EFE"/>
    <w:rsid w:val="00580DD4"/>
    <w:rsid w:val="005C30E8"/>
    <w:rsid w:val="00620798"/>
    <w:rsid w:val="006574E4"/>
    <w:rsid w:val="00662ADE"/>
    <w:rsid w:val="006715E1"/>
    <w:rsid w:val="006A486C"/>
    <w:rsid w:val="006A6E19"/>
    <w:rsid w:val="00757546"/>
    <w:rsid w:val="00780D56"/>
    <w:rsid w:val="008029F9"/>
    <w:rsid w:val="00881CA8"/>
    <w:rsid w:val="00884910"/>
    <w:rsid w:val="008E0B9A"/>
    <w:rsid w:val="00906BCD"/>
    <w:rsid w:val="009125F0"/>
    <w:rsid w:val="00926656"/>
    <w:rsid w:val="00942701"/>
    <w:rsid w:val="00951940"/>
    <w:rsid w:val="009527BD"/>
    <w:rsid w:val="009551EA"/>
    <w:rsid w:val="00970B71"/>
    <w:rsid w:val="009942E7"/>
    <w:rsid w:val="009D6E40"/>
    <w:rsid w:val="009F2F15"/>
    <w:rsid w:val="00AB175B"/>
    <w:rsid w:val="00AB45D6"/>
    <w:rsid w:val="00AF062C"/>
    <w:rsid w:val="00B2524D"/>
    <w:rsid w:val="00B6058B"/>
    <w:rsid w:val="00BE7230"/>
    <w:rsid w:val="00BF2C21"/>
    <w:rsid w:val="00C01885"/>
    <w:rsid w:val="00C3693F"/>
    <w:rsid w:val="00C40390"/>
    <w:rsid w:val="00C4289D"/>
    <w:rsid w:val="00C53865"/>
    <w:rsid w:val="00C6400B"/>
    <w:rsid w:val="00C909B9"/>
    <w:rsid w:val="00D00979"/>
    <w:rsid w:val="00D16009"/>
    <w:rsid w:val="00D96CBA"/>
    <w:rsid w:val="00DF4ACB"/>
    <w:rsid w:val="00DF641D"/>
    <w:rsid w:val="00E20DDE"/>
    <w:rsid w:val="00E36285"/>
    <w:rsid w:val="00E6721E"/>
    <w:rsid w:val="00E718B3"/>
    <w:rsid w:val="00EA684F"/>
    <w:rsid w:val="00EC3159"/>
    <w:rsid w:val="00EC5A35"/>
    <w:rsid w:val="00F1661E"/>
    <w:rsid w:val="00F263D5"/>
    <w:rsid w:val="00F40B22"/>
    <w:rsid w:val="00F902B3"/>
    <w:rsid w:val="00F92EF1"/>
    <w:rsid w:val="00FA0720"/>
    <w:rsid w:val="00FF1B9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10B97"/>
  <w15:docId w15:val="{C28F7CD4-776A-7143-9321-EB7C23B5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DD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3865"/>
    <w:pPr>
      <w:ind w:left="720"/>
      <w:contextualSpacing/>
    </w:pPr>
  </w:style>
  <w:style w:type="paragraph" w:styleId="BalloonText">
    <w:name w:val="Balloon Text"/>
    <w:basedOn w:val="Normal"/>
    <w:link w:val="BalloonTextChar"/>
    <w:uiPriority w:val="99"/>
    <w:semiHidden/>
    <w:rsid w:val="00FA0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720"/>
    <w:rPr>
      <w:rFonts w:ascii="Tahoma" w:hAnsi="Tahoma" w:cs="Tahoma"/>
      <w:sz w:val="16"/>
      <w:szCs w:val="16"/>
      <w:lang w:eastAsia="en-US"/>
    </w:rPr>
  </w:style>
  <w:style w:type="paragraph" w:styleId="Header">
    <w:name w:val="header"/>
    <w:basedOn w:val="Normal"/>
    <w:link w:val="HeaderChar"/>
    <w:uiPriority w:val="99"/>
    <w:rsid w:val="004F6EFE"/>
    <w:pPr>
      <w:tabs>
        <w:tab w:val="center" w:pos="4153"/>
        <w:tab w:val="right" w:pos="8306"/>
      </w:tabs>
    </w:pPr>
  </w:style>
  <w:style w:type="character" w:customStyle="1" w:styleId="HeaderChar">
    <w:name w:val="Header Char"/>
    <w:basedOn w:val="DefaultParagraphFont"/>
    <w:link w:val="Header"/>
    <w:uiPriority w:val="99"/>
    <w:semiHidden/>
    <w:rsid w:val="00287768"/>
    <w:rPr>
      <w:lang w:eastAsia="en-US"/>
    </w:rPr>
  </w:style>
  <w:style w:type="paragraph" w:styleId="Footer">
    <w:name w:val="footer"/>
    <w:basedOn w:val="Normal"/>
    <w:link w:val="FooterChar"/>
    <w:uiPriority w:val="99"/>
    <w:rsid w:val="004F6EFE"/>
    <w:pPr>
      <w:tabs>
        <w:tab w:val="center" w:pos="4153"/>
        <w:tab w:val="right" w:pos="8306"/>
      </w:tabs>
    </w:pPr>
  </w:style>
  <w:style w:type="character" w:customStyle="1" w:styleId="FooterChar">
    <w:name w:val="Footer Char"/>
    <w:basedOn w:val="DefaultParagraphFont"/>
    <w:link w:val="Footer"/>
    <w:uiPriority w:val="99"/>
    <w:semiHidden/>
    <w:rsid w:val="002877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7930">
      <w:bodyDiv w:val="1"/>
      <w:marLeft w:val="0"/>
      <w:marRight w:val="0"/>
      <w:marTop w:val="0"/>
      <w:marBottom w:val="0"/>
      <w:divBdr>
        <w:top w:val="none" w:sz="0" w:space="0" w:color="auto"/>
        <w:left w:val="none" w:sz="0" w:space="0" w:color="auto"/>
        <w:bottom w:val="none" w:sz="0" w:space="0" w:color="auto"/>
        <w:right w:val="none" w:sz="0" w:space="0" w:color="auto"/>
      </w:divBdr>
      <w:divsChild>
        <w:div w:id="1584408826">
          <w:marLeft w:val="0"/>
          <w:marRight w:val="0"/>
          <w:marTop w:val="0"/>
          <w:marBottom w:val="0"/>
          <w:divBdr>
            <w:top w:val="none" w:sz="0" w:space="0" w:color="auto"/>
            <w:left w:val="none" w:sz="0" w:space="0" w:color="auto"/>
            <w:bottom w:val="none" w:sz="0" w:space="0" w:color="auto"/>
            <w:right w:val="none" w:sz="0" w:space="0" w:color="auto"/>
          </w:divBdr>
          <w:divsChild>
            <w:div w:id="19018381">
              <w:marLeft w:val="0"/>
              <w:marRight w:val="0"/>
              <w:marTop w:val="0"/>
              <w:marBottom w:val="0"/>
              <w:divBdr>
                <w:top w:val="none" w:sz="0" w:space="0" w:color="auto"/>
                <w:left w:val="none" w:sz="0" w:space="0" w:color="auto"/>
                <w:bottom w:val="none" w:sz="0" w:space="0" w:color="auto"/>
                <w:right w:val="none" w:sz="0" w:space="0" w:color="auto"/>
              </w:divBdr>
              <w:divsChild>
                <w:div w:id="84964363">
                  <w:marLeft w:val="0"/>
                  <w:marRight w:val="0"/>
                  <w:marTop w:val="0"/>
                  <w:marBottom w:val="0"/>
                  <w:divBdr>
                    <w:top w:val="none" w:sz="0" w:space="0" w:color="auto"/>
                    <w:left w:val="none" w:sz="0" w:space="0" w:color="auto"/>
                    <w:bottom w:val="none" w:sz="0" w:space="0" w:color="auto"/>
                    <w:right w:val="none" w:sz="0" w:space="0" w:color="auto"/>
                  </w:divBdr>
                  <w:divsChild>
                    <w:div w:id="9820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CCAB6-4721-6C4B-A466-62FDE9E6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 Fraher Fraher</cp:lastModifiedBy>
  <cp:revision>3</cp:revision>
  <cp:lastPrinted>2014-10-01T08:25:00Z</cp:lastPrinted>
  <dcterms:created xsi:type="dcterms:W3CDTF">2018-10-03T23:56:00Z</dcterms:created>
  <dcterms:modified xsi:type="dcterms:W3CDTF">2018-10-04T21:49:00Z</dcterms:modified>
</cp:coreProperties>
</file>